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7EE5A" w14:textId="638618AD" w:rsidR="00DE36BF" w:rsidRDefault="00B664E6">
      <w:r>
        <w:t>How to compute E(X)?</w:t>
      </w:r>
    </w:p>
    <w:p w14:paraId="3CD97952" w14:textId="7584E926" w:rsidR="00763114" w:rsidRDefault="00763114" w:rsidP="00763114">
      <w:pPr>
        <w:pStyle w:val="ListParagraph"/>
        <w:numPr>
          <w:ilvl w:val="0"/>
          <w:numId w:val="10"/>
        </w:numPr>
      </w:pPr>
      <w:r>
        <w:t>Definition (requires a PMF/PDF that is easy to work with)</w:t>
      </w:r>
    </w:p>
    <w:p w14:paraId="72AF0860" w14:textId="718F5C6E" w:rsidR="00763114" w:rsidRDefault="00B664E6" w:rsidP="00763114">
      <w:pPr>
        <w:pStyle w:val="ListParagraph"/>
        <w:numPr>
          <w:ilvl w:val="0"/>
          <w:numId w:val="10"/>
        </w:numPr>
      </w:pPr>
      <w:r>
        <w:t>LOTUS (</w:t>
      </w:r>
      <w:proofErr w:type="gramStart"/>
      <w:r>
        <w:t>write  X</w:t>
      </w:r>
      <w:proofErr w:type="gramEnd"/>
      <w:r>
        <w:t xml:space="preserve"> = g(Y) where Y has a PMF/PDF that is easy to work with)</w:t>
      </w:r>
    </w:p>
    <w:p w14:paraId="02EDD7AD" w14:textId="5C6A2BAB" w:rsidR="00B664E6" w:rsidRDefault="00B664E6" w:rsidP="00B664E6">
      <w:pPr>
        <w:pStyle w:val="ListParagraph"/>
        <w:numPr>
          <w:ilvl w:val="1"/>
          <w:numId w:val="10"/>
        </w:numPr>
      </w:pPr>
      <w:r>
        <w:t>Also works for multivariate case: Write $X=g(</w:t>
      </w:r>
      <w:proofErr w:type="gramStart"/>
      <w:r>
        <w:t>Y,Z</w:t>
      </w:r>
      <w:proofErr w:type="gramEnd"/>
      <w:r>
        <w:t xml:space="preserve">)$ where (Y,Z) has a joint PMF/PDF that’s easy to work with. But joint PDFs often harder to work with than marginal PDFs, use as a last </w:t>
      </w:r>
      <w:proofErr w:type="gramStart"/>
      <w:r>
        <w:t>resort</w:t>
      </w:r>
      <w:proofErr w:type="gramEnd"/>
    </w:p>
    <w:p w14:paraId="66BCD923" w14:textId="3ECC14D3" w:rsidR="003C453B" w:rsidRDefault="003C453B" w:rsidP="003C453B">
      <w:pPr>
        <w:pStyle w:val="ListParagraph"/>
        <w:numPr>
          <w:ilvl w:val="0"/>
          <w:numId w:val="10"/>
        </w:numPr>
      </w:pPr>
      <w:r>
        <w:t>Independent implies uncorrelated: If X and Y are independent, g(X) and h(Y) are independent, hence uncorrelated, so E[g(X)h(Y</w:t>
      </w:r>
      <w:proofErr w:type="gramStart"/>
      <w:r>
        <w:t>)]=</w:t>
      </w:r>
      <w:proofErr w:type="gramEnd"/>
      <w:r>
        <w:t>E[g(X)]E[h(Y)]</w:t>
      </w:r>
    </w:p>
    <w:p w14:paraId="5ACBACB7" w14:textId="3E36A611" w:rsidR="00B664E6" w:rsidRDefault="00B664E6" w:rsidP="00B664E6">
      <w:pPr>
        <w:pStyle w:val="ListParagraph"/>
        <w:numPr>
          <w:ilvl w:val="0"/>
          <w:numId w:val="10"/>
        </w:numPr>
      </w:pPr>
      <w:r>
        <w:t xml:space="preserve">Linearity (write X = Y_1 + … + </w:t>
      </w:r>
      <w:proofErr w:type="spellStart"/>
      <w:r>
        <w:t>Y_n</w:t>
      </w:r>
      <w:proofErr w:type="spellEnd"/>
      <w:r>
        <w:t xml:space="preserve"> where each </w:t>
      </w:r>
      <w:proofErr w:type="spellStart"/>
      <w:r>
        <w:t>Y_i</w:t>
      </w:r>
      <w:proofErr w:type="spellEnd"/>
      <w:r>
        <w:t xml:space="preserve"> has known expectation, </w:t>
      </w:r>
      <w:proofErr w:type="gramStart"/>
      <w:r>
        <w:t>e.g.</w:t>
      </w:r>
      <w:proofErr w:type="gramEnd"/>
      <w:r>
        <w:t xml:space="preserve"> an indicator; note the </w:t>
      </w:r>
      <w:proofErr w:type="spellStart"/>
      <w:r>
        <w:t>Y_i</w:t>
      </w:r>
      <w:proofErr w:type="spellEnd"/>
      <w:r>
        <w:t xml:space="preserve"> do not have to be independent)</w:t>
      </w:r>
    </w:p>
    <w:p w14:paraId="6E08C371" w14:textId="44E3E829" w:rsidR="00B664E6" w:rsidRDefault="00B664E6" w:rsidP="00B664E6">
      <w:pPr>
        <w:pStyle w:val="ListParagraph"/>
        <w:numPr>
          <w:ilvl w:val="0"/>
          <w:numId w:val="10"/>
        </w:numPr>
      </w:pPr>
      <w:r>
        <w:t>LOTE: When there’s an event/event partition that when conditioned on, makes the problem easier</w:t>
      </w:r>
    </w:p>
    <w:p w14:paraId="2199F362" w14:textId="640B3E3D" w:rsidR="00B664E6" w:rsidRDefault="00B664E6" w:rsidP="00B664E6">
      <w:pPr>
        <w:pStyle w:val="ListParagraph"/>
        <w:numPr>
          <w:ilvl w:val="1"/>
          <w:numId w:val="10"/>
        </w:numPr>
      </w:pPr>
      <w:r>
        <w:t>Bidding problem</w:t>
      </w:r>
    </w:p>
    <w:p w14:paraId="76202196" w14:textId="03A368AB" w:rsidR="003C453B" w:rsidRDefault="003C453B" w:rsidP="00B664E6">
      <w:pPr>
        <w:pStyle w:val="ListParagraph"/>
        <w:numPr>
          <w:ilvl w:val="1"/>
          <w:numId w:val="10"/>
        </w:numPr>
      </w:pPr>
      <w:r>
        <w:t>Two heads in a row: first-step analysis (LOTE)</w:t>
      </w:r>
    </w:p>
    <w:p w14:paraId="144E5A1C" w14:textId="48139018" w:rsidR="00B664E6" w:rsidRDefault="00B664E6" w:rsidP="00B664E6">
      <w:pPr>
        <w:pStyle w:val="ListParagraph"/>
        <w:numPr>
          <w:ilvl w:val="0"/>
          <w:numId w:val="10"/>
        </w:numPr>
      </w:pPr>
      <w:r>
        <w:t xml:space="preserve">Law of iterated expectations: When there’s a random variable that when conditioned on, makes the problem </w:t>
      </w:r>
      <w:proofErr w:type="gramStart"/>
      <w:r>
        <w:t>easier</w:t>
      </w:r>
      <w:proofErr w:type="gramEnd"/>
    </w:p>
    <w:p w14:paraId="0870A1E7" w14:textId="205F2F69" w:rsidR="00B664E6" w:rsidRDefault="00B664E6" w:rsidP="00B664E6">
      <w:pPr>
        <w:pStyle w:val="ListParagraph"/>
        <w:numPr>
          <w:ilvl w:val="1"/>
          <w:numId w:val="10"/>
        </w:numPr>
      </w:pPr>
      <w:r>
        <w:t>Random sum</w:t>
      </w:r>
    </w:p>
    <w:p w14:paraId="123B7AFC" w14:textId="77777777" w:rsidR="00B664E6" w:rsidRDefault="00B664E6" w:rsidP="00B664E6"/>
    <w:p w14:paraId="4174F04A" w14:textId="3A24D9E0" w:rsidR="002416BC" w:rsidRDefault="00B664E6" w:rsidP="00B664E6">
      <w:r>
        <w:t>Example problem</w:t>
      </w:r>
      <w:r w:rsidR="00EC3B44">
        <w:t xml:space="preserve">: </w:t>
      </w:r>
    </w:p>
    <w:p w14:paraId="6C9FD234" w14:textId="04B1C1AD" w:rsidR="00F47AE6" w:rsidRDefault="00F47AE6" w:rsidP="00B664E6">
      <w:r>
        <w:t>Beta, variance using bank-post office</w:t>
      </w:r>
    </w:p>
    <w:p w14:paraId="4B7AFF5E" w14:textId="1B2FF1F5" w:rsidR="002416BC" w:rsidRDefault="002416BC" w:rsidP="00B664E6">
      <w:r w:rsidRPr="002416BC">
        <w:rPr>
          <w:noProof/>
        </w:rPr>
        <w:drawing>
          <wp:inline distT="0" distB="0" distL="0" distR="0" wp14:anchorId="1962112F" wp14:editId="6239EEFF">
            <wp:extent cx="4826000" cy="736600"/>
            <wp:effectExtent l="0" t="0" r="0" b="0"/>
            <wp:docPr id="2049499069" name="Picture 1" descr="A close up of a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499069" name="Picture 1" descr="A close up of a 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33EAA" w14:textId="3280AE28" w:rsidR="00B664E6" w:rsidRDefault="00B664E6" w:rsidP="00B664E6"/>
    <w:p w14:paraId="65E77904" w14:textId="1781929B" w:rsidR="00B664E6" w:rsidRDefault="00B664E6" w:rsidP="00B664E6">
      <w:r>
        <w:t>How to compute Var(X)?</w:t>
      </w:r>
    </w:p>
    <w:p w14:paraId="5A36114F" w14:textId="6C4A88C4" w:rsidR="00B664E6" w:rsidRDefault="00B664E6" w:rsidP="00B664E6">
      <w:pPr>
        <w:pStyle w:val="ListParagraph"/>
        <w:numPr>
          <w:ilvl w:val="0"/>
          <w:numId w:val="11"/>
        </w:numPr>
      </w:pPr>
      <w:r>
        <w:t>Compute E(X^2) – (E(X</w:t>
      </w:r>
      <w:proofErr w:type="gramStart"/>
      <w:r>
        <w:t>))^</w:t>
      </w:r>
      <w:proofErr w:type="gramEnd"/>
      <w:r>
        <w:t>2; for each term, use tricks above</w:t>
      </w:r>
    </w:p>
    <w:p w14:paraId="71A0CFBF" w14:textId="77BCFC77" w:rsidR="00B664E6" w:rsidRDefault="00B664E6" w:rsidP="00B664E6">
      <w:pPr>
        <w:pStyle w:val="ListParagraph"/>
        <w:numPr>
          <w:ilvl w:val="0"/>
          <w:numId w:val="11"/>
        </w:numPr>
      </w:pPr>
      <w:r>
        <w:t xml:space="preserve">Write Var(X) = </w:t>
      </w:r>
      <w:proofErr w:type="spellStart"/>
      <w:r>
        <w:t>Cov</w:t>
      </w:r>
      <w:proofErr w:type="spellEnd"/>
      <w:r>
        <w:t>(</w:t>
      </w:r>
      <w:proofErr w:type="gramStart"/>
      <w:r>
        <w:t>X,X</w:t>
      </w:r>
      <w:proofErr w:type="gramEnd"/>
      <w:r>
        <w:t xml:space="preserve">), then expand out using </w:t>
      </w:r>
      <w:proofErr w:type="spellStart"/>
      <w:r>
        <w:t>bilinearity</w:t>
      </w:r>
      <w:proofErr w:type="spellEnd"/>
    </w:p>
    <w:p w14:paraId="17036993" w14:textId="74AB4135" w:rsidR="00B664E6" w:rsidRDefault="00B664E6" w:rsidP="00B664E6">
      <w:pPr>
        <w:pStyle w:val="ListParagraph"/>
        <w:numPr>
          <w:ilvl w:val="1"/>
          <w:numId w:val="11"/>
        </w:numPr>
      </w:pPr>
      <w:r>
        <w:t>Special case: Write X=Y_1+…+</w:t>
      </w:r>
      <w:proofErr w:type="spellStart"/>
      <w:r>
        <w:t>Y_n</w:t>
      </w:r>
      <w:proofErr w:type="spellEnd"/>
      <w:r>
        <w:t xml:space="preserve"> where Y_</w:t>
      </w:r>
      <w:proofErr w:type="gramStart"/>
      <w:r>
        <w:t>1,…</w:t>
      </w:r>
      <w:proofErr w:type="gramEnd"/>
      <w:r>
        <w:t>,</w:t>
      </w:r>
      <w:proofErr w:type="spellStart"/>
      <w:r>
        <w:t>Y_n</w:t>
      </w:r>
      <w:proofErr w:type="spellEnd"/>
      <w:r>
        <w:t xml:space="preserve"> are independent, then Var(X) = Var(Y_1) + … + Var(</w:t>
      </w:r>
      <w:proofErr w:type="spellStart"/>
      <w:r>
        <w:t>Y_n</w:t>
      </w:r>
      <w:proofErr w:type="spellEnd"/>
      <w:r>
        <w:t>)</w:t>
      </w:r>
    </w:p>
    <w:p w14:paraId="335769C1" w14:textId="1BA34333" w:rsidR="003C453B" w:rsidRDefault="003C453B" w:rsidP="003C453B">
      <w:pPr>
        <w:pStyle w:val="ListParagraph"/>
        <w:numPr>
          <w:ilvl w:val="1"/>
          <w:numId w:val="11"/>
        </w:numPr>
      </w:pPr>
      <w:r>
        <w:t>Variance of Hypergeometric</w:t>
      </w:r>
    </w:p>
    <w:p w14:paraId="5E191643" w14:textId="42B1CFC2" w:rsidR="00B664E6" w:rsidRDefault="00B664E6" w:rsidP="00EC3B44">
      <w:pPr>
        <w:pStyle w:val="ListParagraph"/>
        <w:numPr>
          <w:ilvl w:val="0"/>
          <w:numId w:val="11"/>
        </w:numPr>
      </w:pPr>
      <w:r>
        <w:t xml:space="preserve">Law of total variance: When there’s a random variable that when conditioned on, makes the problem </w:t>
      </w:r>
      <w:proofErr w:type="gramStart"/>
      <w:r>
        <w:t>easier</w:t>
      </w:r>
      <w:proofErr w:type="gramEnd"/>
    </w:p>
    <w:p w14:paraId="13B7DB7A" w14:textId="77777777" w:rsidR="00B664E6" w:rsidRDefault="00B664E6" w:rsidP="00B664E6"/>
    <w:p w14:paraId="112A0FF6" w14:textId="5D13F867" w:rsidR="0011792B" w:rsidRDefault="00EC3B44" w:rsidP="00B664E6">
      <w:r>
        <w:t>Might simplify by remembering key properties of distributions:</w:t>
      </w:r>
    </w:p>
    <w:p w14:paraId="56CCBD55" w14:textId="19EDC962" w:rsidR="00EC3B44" w:rsidRDefault="00EC3B44" w:rsidP="00EC3B44">
      <w:pPr>
        <w:pStyle w:val="ListParagraph"/>
        <w:numPr>
          <w:ilvl w:val="0"/>
          <w:numId w:val="13"/>
        </w:numPr>
      </w:pPr>
      <w:r>
        <w:t>Scaling properties of Uniform, Normal, Exponential</w:t>
      </w:r>
      <w:r w:rsidR="0011792B">
        <w:t>, Gamma</w:t>
      </w:r>
    </w:p>
    <w:p w14:paraId="02B3CA3F" w14:textId="20668891" w:rsidR="0011792B" w:rsidRDefault="0011792B" w:rsidP="00EC3B44">
      <w:pPr>
        <w:pStyle w:val="ListParagraph"/>
        <w:numPr>
          <w:ilvl w:val="0"/>
          <w:numId w:val="13"/>
        </w:numPr>
      </w:pPr>
      <w:r>
        <w:t>X binomial, n-X binomial</w:t>
      </w:r>
    </w:p>
    <w:p w14:paraId="48D21D67" w14:textId="0BB6E052" w:rsidR="00EC3B44" w:rsidRDefault="00EC3B44" w:rsidP="00EC3B44">
      <w:pPr>
        <w:pStyle w:val="ListParagraph"/>
        <w:numPr>
          <w:ilvl w:val="0"/>
          <w:numId w:val="13"/>
        </w:numPr>
      </w:pPr>
      <w:r>
        <w:t>Re-centering of Uniform, Normal</w:t>
      </w:r>
    </w:p>
    <w:p w14:paraId="7DF9B385" w14:textId="5E712C6C" w:rsidR="00EC3B44" w:rsidRDefault="00EC3B44" w:rsidP="00EC3B44">
      <w:pPr>
        <w:pStyle w:val="ListParagraph"/>
        <w:numPr>
          <w:ilvl w:val="0"/>
          <w:numId w:val="13"/>
        </w:numPr>
      </w:pPr>
      <w:r>
        <w:t>Gamma = sum of expo</w:t>
      </w:r>
    </w:p>
    <w:p w14:paraId="2E080562" w14:textId="5A9070DD" w:rsidR="0011792B" w:rsidRDefault="0011792B" w:rsidP="00EC3B44">
      <w:pPr>
        <w:pStyle w:val="ListParagraph"/>
        <w:numPr>
          <w:ilvl w:val="0"/>
          <w:numId w:val="13"/>
        </w:numPr>
      </w:pPr>
      <w:proofErr w:type="spellStart"/>
      <w:r>
        <w:t>NBin</w:t>
      </w:r>
      <w:proofErr w:type="spellEnd"/>
      <w:r>
        <w:t xml:space="preserve"> = sum of </w:t>
      </w:r>
      <w:proofErr w:type="spellStart"/>
      <w:r>
        <w:t>geom</w:t>
      </w:r>
      <w:proofErr w:type="spellEnd"/>
    </w:p>
    <w:p w14:paraId="2C32CED9" w14:textId="1B5D7917" w:rsidR="00EC3B44" w:rsidRDefault="00EC3B44" w:rsidP="00EC3B44">
      <w:pPr>
        <w:pStyle w:val="ListParagraph"/>
        <w:numPr>
          <w:ilvl w:val="0"/>
          <w:numId w:val="13"/>
        </w:numPr>
      </w:pPr>
      <w:r>
        <w:t>Beta = Expo_1/Expo_1+Expo_2</w:t>
      </w:r>
    </w:p>
    <w:p w14:paraId="46C4DC6B" w14:textId="77777777" w:rsidR="00EC3B44" w:rsidRDefault="00EC3B44" w:rsidP="00B664E6"/>
    <w:p w14:paraId="43EBD5DC" w14:textId="6DC22797" w:rsidR="00B664E6" w:rsidRDefault="00B664E6" w:rsidP="00B664E6">
      <w:r>
        <w:t>Example problems:</w:t>
      </w:r>
    </w:p>
    <w:p w14:paraId="37905807" w14:textId="77777777" w:rsidR="00EC3B44" w:rsidRDefault="00EC3B44" w:rsidP="00B664E6"/>
    <w:p w14:paraId="222F0C25" w14:textId="77777777" w:rsidR="002416BC" w:rsidRDefault="002416BC" w:rsidP="002416BC"/>
    <w:p w14:paraId="31BBDD5F" w14:textId="12408D1B" w:rsidR="00B664E6" w:rsidRDefault="00B664E6" w:rsidP="00B664E6">
      <w:r>
        <w:t>Joint distributions:</w:t>
      </w:r>
    </w:p>
    <w:p w14:paraId="5EA1912B" w14:textId="2E6CA2D2" w:rsidR="00EC3B44" w:rsidRDefault="00B664E6" w:rsidP="00EC3B44">
      <w:pPr>
        <w:pStyle w:val="ListParagraph"/>
        <w:numPr>
          <w:ilvl w:val="1"/>
          <w:numId w:val="12"/>
        </w:numPr>
      </w:pPr>
      <w:r>
        <w:t>Conversion between joint PDF</w:t>
      </w:r>
      <w:r w:rsidR="00EC3B44">
        <w:t>/PMF and conditional/marginal PDF/PMFs</w:t>
      </w:r>
    </w:p>
    <w:p w14:paraId="1F2C61EB" w14:textId="1ED11F82" w:rsidR="00EC3B44" w:rsidRDefault="00EC3B44" w:rsidP="00EC3B44">
      <w:pPr>
        <w:pStyle w:val="ListParagraph"/>
        <w:numPr>
          <w:ilvl w:val="2"/>
          <w:numId w:val="12"/>
        </w:numPr>
      </w:pPr>
      <w:proofErr w:type="gramStart"/>
      <w:r>
        <w:t>Basically</w:t>
      </w:r>
      <w:proofErr w:type="gramEnd"/>
      <w:r>
        <w:t xml:space="preserve"> just Bayes’ rule and LOTP</w:t>
      </w:r>
    </w:p>
    <w:p w14:paraId="2676866C" w14:textId="3FDE05E6" w:rsidR="00EC3B44" w:rsidRDefault="00EC3B44" w:rsidP="00EC3B44">
      <w:pPr>
        <w:pStyle w:val="ListParagraph"/>
        <w:numPr>
          <w:ilvl w:val="2"/>
          <w:numId w:val="12"/>
        </w:numPr>
      </w:pPr>
      <w:r>
        <w:t>Chicken egg</w:t>
      </w:r>
    </w:p>
    <w:p w14:paraId="3A010511" w14:textId="1D3F88D8" w:rsidR="00EC3B44" w:rsidRDefault="00EC3B44" w:rsidP="00EC3B44">
      <w:pPr>
        <w:pStyle w:val="ListParagraph"/>
        <w:numPr>
          <w:ilvl w:val="2"/>
          <w:numId w:val="12"/>
        </w:numPr>
      </w:pPr>
      <w:r>
        <w:t>Beta-binomial conjugacy</w:t>
      </w:r>
    </w:p>
    <w:p w14:paraId="73EBF61F" w14:textId="7FD67A5F" w:rsidR="00EC3B44" w:rsidRDefault="00EC3B44" w:rsidP="00EC3B44">
      <w:pPr>
        <w:pStyle w:val="ListParagraph"/>
        <w:numPr>
          <w:ilvl w:val="2"/>
          <w:numId w:val="12"/>
        </w:numPr>
      </w:pPr>
      <w:r>
        <w:t xml:space="preserve">Important computation trick: Drop normalizing constants, pattern match since PDFs/PMFs are uniquely defined once they are known up to a proportionality </w:t>
      </w:r>
      <w:proofErr w:type="gramStart"/>
      <w:r>
        <w:t>constant</w:t>
      </w:r>
      <w:proofErr w:type="gramEnd"/>
    </w:p>
    <w:p w14:paraId="36F1E18B" w14:textId="7C506612" w:rsidR="00B664E6" w:rsidRDefault="00B664E6" w:rsidP="00B664E6">
      <w:pPr>
        <w:pStyle w:val="ListParagraph"/>
        <w:numPr>
          <w:ilvl w:val="1"/>
          <w:numId w:val="12"/>
        </w:numPr>
      </w:pPr>
      <w:r>
        <w:t xml:space="preserve">Change of variables </w:t>
      </w:r>
    </w:p>
    <w:p w14:paraId="126AE91B" w14:textId="71B00AA4" w:rsidR="00EC3B44" w:rsidRDefault="00EC3B44" w:rsidP="00EC3B44">
      <w:pPr>
        <w:pStyle w:val="ListParagraph"/>
        <w:numPr>
          <w:ilvl w:val="2"/>
          <w:numId w:val="12"/>
        </w:numPr>
      </w:pPr>
      <w:r>
        <w:t>Bank post-office</w:t>
      </w:r>
    </w:p>
    <w:p w14:paraId="3B8C1715" w14:textId="7CC6C020" w:rsidR="005B4766" w:rsidRDefault="005B4766" w:rsidP="00EC3B44">
      <w:pPr>
        <w:pStyle w:val="ListParagraph"/>
        <w:numPr>
          <w:ilvl w:val="2"/>
          <w:numId w:val="12"/>
        </w:numPr>
      </w:pPr>
      <w:r>
        <w:t>3 step formula:</w:t>
      </w:r>
    </w:p>
    <w:p w14:paraId="0727E610" w14:textId="53701B92" w:rsidR="005B4766" w:rsidRDefault="005B4766" w:rsidP="005B4766">
      <w:pPr>
        <w:pStyle w:val="ListParagraph"/>
        <w:numPr>
          <w:ilvl w:val="3"/>
          <w:numId w:val="12"/>
        </w:numPr>
      </w:pPr>
      <w:r w:rsidRPr="005B4766">
        <w:rPr>
          <w:noProof/>
        </w:rPr>
        <w:drawing>
          <wp:inline distT="0" distB="0" distL="0" distR="0" wp14:anchorId="0EDE95DF" wp14:editId="2FDF285D">
            <wp:extent cx="5943600" cy="5355590"/>
            <wp:effectExtent l="0" t="0" r="0" b="3810"/>
            <wp:docPr id="1320674278" name="Picture 1" descr="A math problem with equation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674278" name="Picture 1" descr="A math problem with equations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5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D56EA" w14:textId="26B7B6B8" w:rsidR="00EC3B44" w:rsidRDefault="00EC3B44" w:rsidP="00EC3B44">
      <w:pPr>
        <w:pStyle w:val="ListParagraph"/>
        <w:numPr>
          <w:ilvl w:val="1"/>
          <w:numId w:val="12"/>
        </w:numPr>
      </w:pPr>
      <w:r>
        <w:t xml:space="preserve">Symmetry: </w:t>
      </w:r>
      <w:proofErr w:type="gramStart"/>
      <w:r>
        <w:t>X,Y</w:t>
      </w:r>
      <w:proofErr w:type="gramEnd"/>
      <w:r>
        <w:t xml:space="preserve"> </w:t>
      </w:r>
      <w:proofErr w:type="spellStart"/>
      <w:r>
        <w:t>iid</w:t>
      </w:r>
      <w:proofErr w:type="spellEnd"/>
      <w:r>
        <w:t xml:space="preserve"> -&gt; X,Y exchangeable, i.e. (X,Y) and (Y,X) have the same distribution. Can have exchangeability without </w:t>
      </w:r>
      <w:proofErr w:type="spellStart"/>
      <w:r>
        <w:t>iid</w:t>
      </w:r>
      <w:proofErr w:type="spellEnd"/>
      <w:r>
        <w:t>.</w:t>
      </w:r>
    </w:p>
    <w:p w14:paraId="3ADAA452" w14:textId="19A2EAA0" w:rsidR="00EC3B44" w:rsidRDefault="00EC3B44" w:rsidP="00B664E6">
      <w:pPr>
        <w:pStyle w:val="ListParagraph"/>
        <w:numPr>
          <w:ilvl w:val="1"/>
          <w:numId w:val="12"/>
        </w:numPr>
      </w:pPr>
      <w:r>
        <w:t xml:space="preserve">Fallback option: Double integrate the joint </w:t>
      </w:r>
      <w:proofErr w:type="gramStart"/>
      <w:r>
        <w:t>PDF</w:t>
      </w:r>
      <w:proofErr w:type="gramEnd"/>
    </w:p>
    <w:p w14:paraId="6B56E47F" w14:textId="2F23B674" w:rsidR="00EC3B44" w:rsidRDefault="00EC3B44" w:rsidP="00EC3B44">
      <w:pPr>
        <w:pStyle w:val="ListParagraph"/>
        <w:numPr>
          <w:ilvl w:val="2"/>
          <w:numId w:val="12"/>
        </w:numPr>
      </w:pPr>
      <w:r>
        <w:lastRenderedPageBreak/>
        <w:t>Uniform trick</w:t>
      </w:r>
    </w:p>
    <w:p w14:paraId="4BDD1FD2" w14:textId="585751C5" w:rsidR="00EC3B44" w:rsidRDefault="00EC3B44" w:rsidP="00EC3B44">
      <w:pPr>
        <w:pStyle w:val="ListParagraph"/>
        <w:numPr>
          <w:ilvl w:val="2"/>
          <w:numId w:val="12"/>
        </w:numPr>
      </w:pPr>
      <w:proofErr w:type="gramStart"/>
      <w:r>
        <w:t>P(</w:t>
      </w:r>
      <w:proofErr w:type="gramEnd"/>
      <w:r>
        <w:t>T_1 &lt; T_2) for Expo</w:t>
      </w:r>
    </w:p>
    <w:p w14:paraId="1E5B4129" w14:textId="32397E88" w:rsidR="00EC3B44" w:rsidRDefault="00EC3B44" w:rsidP="00EC3B44">
      <w:pPr>
        <w:pStyle w:val="ListParagraph"/>
        <w:numPr>
          <w:ilvl w:val="2"/>
          <w:numId w:val="12"/>
        </w:numPr>
      </w:pPr>
      <w:r>
        <w:t>Independent: joint PDF factors</w:t>
      </w:r>
    </w:p>
    <w:p w14:paraId="43FB6EC3" w14:textId="3C40CD31" w:rsidR="00EC3B44" w:rsidRDefault="00EC3B44" w:rsidP="00EC3B44">
      <w:pPr>
        <w:pStyle w:val="ListParagraph"/>
        <w:ind w:left="1440"/>
      </w:pPr>
    </w:p>
    <w:p w14:paraId="697CD91F" w14:textId="77777777" w:rsidR="005B4766" w:rsidRDefault="005B4766" w:rsidP="002416BC"/>
    <w:p w14:paraId="0E4287C8" w14:textId="295FBD34" w:rsidR="005B4766" w:rsidRDefault="005B4766" w:rsidP="002416BC">
      <w:r w:rsidRPr="005B4766">
        <w:rPr>
          <w:noProof/>
        </w:rPr>
        <w:drawing>
          <wp:inline distT="0" distB="0" distL="0" distR="0" wp14:anchorId="58EA3A8C" wp14:editId="2CD4F1B7">
            <wp:extent cx="4381500" cy="3289300"/>
            <wp:effectExtent l="0" t="0" r="0" b="0"/>
            <wp:docPr id="438716089" name="Picture 1" descr="A screenshot of a math t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716089" name="Picture 1" descr="A screenshot of a math tes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461F5" w14:textId="77777777" w:rsidR="005B4766" w:rsidRDefault="005B4766" w:rsidP="002416BC"/>
    <w:p w14:paraId="69AA2999" w14:textId="77777777" w:rsidR="005B4766" w:rsidRDefault="005B4766" w:rsidP="002416BC"/>
    <w:p w14:paraId="79FD5DEC" w14:textId="77777777" w:rsidR="005B4766" w:rsidRDefault="005B4766" w:rsidP="002416BC"/>
    <w:p w14:paraId="60478C75" w14:textId="77777777" w:rsidR="005B4766" w:rsidRDefault="005B4766" w:rsidP="002416BC"/>
    <w:p w14:paraId="57D3321C" w14:textId="77777777" w:rsidR="00D55C70" w:rsidRDefault="00D55C70" w:rsidP="00D55C70"/>
    <w:p w14:paraId="4708E809" w14:textId="0C030226" w:rsidR="002416BC" w:rsidRDefault="005B4766" w:rsidP="00D55C70">
      <w:r w:rsidRPr="005B4766">
        <w:rPr>
          <w:noProof/>
        </w:rPr>
        <w:drawing>
          <wp:inline distT="0" distB="0" distL="0" distR="0" wp14:anchorId="6A762460" wp14:editId="515E5608">
            <wp:extent cx="4394200" cy="1422400"/>
            <wp:effectExtent l="0" t="0" r="0" b="0"/>
            <wp:docPr id="2438216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82161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42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965CC" w14:textId="77777777" w:rsidR="005B4766" w:rsidRDefault="005B4766" w:rsidP="00D55C70"/>
    <w:p w14:paraId="71C9904C" w14:textId="14817BE4" w:rsidR="005B4766" w:rsidRDefault="005B4766" w:rsidP="00D55C70"/>
    <w:sectPr w:rsidR="005B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C6DDC"/>
    <w:multiLevelType w:val="hybridMultilevel"/>
    <w:tmpl w:val="CF408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81508"/>
    <w:multiLevelType w:val="hybridMultilevel"/>
    <w:tmpl w:val="19461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545AA"/>
    <w:multiLevelType w:val="hybridMultilevel"/>
    <w:tmpl w:val="8BA6C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22BC4"/>
    <w:multiLevelType w:val="hybridMultilevel"/>
    <w:tmpl w:val="B6C66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96854"/>
    <w:multiLevelType w:val="hybridMultilevel"/>
    <w:tmpl w:val="7B4A2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66462"/>
    <w:multiLevelType w:val="multilevel"/>
    <w:tmpl w:val="970A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8292941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 w16cid:durableId="416751277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2043355378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824007686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 w16cid:durableId="562331585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1848712311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 w16cid:durableId="48846398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484710725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 w16cid:durableId="531187230">
    <w:abstractNumId w:val="2"/>
  </w:num>
  <w:num w:numId="10" w16cid:durableId="954865540">
    <w:abstractNumId w:val="4"/>
  </w:num>
  <w:num w:numId="11" w16cid:durableId="1531911979">
    <w:abstractNumId w:val="3"/>
  </w:num>
  <w:num w:numId="12" w16cid:durableId="2062436654">
    <w:abstractNumId w:val="1"/>
  </w:num>
  <w:num w:numId="13" w16cid:durableId="1935043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19"/>
    <w:rsid w:val="0011792B"/>
    <w:rsid w:val="002416BC"/>
    <w:rsid w:val="002E3C8E"/>
    <w:rsid w:val="002E7AF0"/>
    <w:rsid w:val="003C453B"/>
    <w:rsid w:val="005B4766"/>
    <w:rsid w:val="00614B9C"/>
    <w:rsid w:val="00740419"/>
    <w:rsid w:val="00763114"/>
    <w:rsid w:val="00873C17"/>
    <w:rsid w:val="00B664E6"/>
    <w:rsid w:val="00D55C70"/>
    <w:rsid w:val="00DE36BF"/>
    <w:rsid w:val="00E94D6E"/>
    <w:rsid w:val="00EC3B44"/>
    <w:rsid w:val="00F4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712187"/>
  <w15:chartTrackingRefBased/>
  <w15:docId w15:val="{8D6B61BF-0741-544E-8EFD-BF1A795B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04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763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4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 H Li</dc:creator>
  <cp:keywords/>
  <dc:description/>
  <cp:lastModifiedBy>Harrison H Li</cp:lastModifiedBy>
  <cp:revision>2</cp:revision>
  <dcterms:created xsi:type="dcterms:W3CDTF">2023-08-13T16:23:00Z</dcterms:created>
  <dcterms:modified xsi:type="dcterms:W3CDTF">2023-08-16T18:35:00Z</dcterms:modified>
</cp:coreProperties>
</file>